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1 A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MINUTES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BOARD OF ALDERMEN MEETING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 xml:space="preserve">MONDAY </w:t>
      </w:r>
      <w:r>
        <w:rPr>
          <w:b w:val="1"/>
          <w:bCs w:val="1"/>
          <w:rtl w:val="0"/>
          <w:lang w:val="en-US"/>
        </w:rPr>
        <w:t>JANUARY 12, 2015</w:t>
      </w:r>
      <w:r>
        <w:rPr>
          <w:rFonts w:hAnsi="Times New Roman" w:hint="default"/>
          <w:b w:val="1"/>
          <w:bCs w:val="1"/>
          <w:rtl w:val="0"/>
          <w:lang w:val="en-US"/>
        </w:rPr>
        <w:t xml:space="preserve">– </w:t>
      </w:r>
      <w:r>
        <w:rPr>
          <w:b w:val="1"/>
          <w:bCs w:val="1"/>
          <w:rtl w:val="0"/>
        </w:rPr>
        <w:t>7:00 P.M.</w:t>
      </w: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jc w:val="center"/>
        <w:rPr>
          <w:rtl w:val="0"/>
        </w:rPr>
      </w:pPr>
      <w:r>
        <w:rPr>
          <w:rtl w:val="0"/>
        </w:rPr>
        <w:t>MAYOR PAUL MARTI</w:t>
      </w:r>
    </w:p>
    <w:p>
      <w:pPr>
        <w:pStyle w:val="Body"/>
        <w:jc w:val="center"/>
        <w:rPr>
          <w:rtl w:val="0"/>
        </w:rPr>
      </w:pPr>
      <w:r>
        <w:rPr>
          <w:rtl w:val="0"/>
        </w:rPr>
        <w:t>ALDERMAN MIKE GODSY</w:t>
      </w:r>
    </w:p>
    <w:p>
      <w:pPr>
        <w:pStyle w:val="Body"/>
        <w:jc w:val="center"/>
        <w:rPr>
          <w:rtl w:val="0"/>
        </w:rPr>
      </w:pPr>
      <w:r>
        <w:rPr>
          <w:rtl w:val="0"/>
        </w:rPr>
        <w:t>ALDERMAN JAMES HENSLEY</w:t>
      </w:r>
    </w:p>
    <w:p>
      <w:pPr>
        <w:pStyle w:val="Body"/>
        <w:jc w:val="center"/>
        <w:rPr>
          <w:rtl w:val="0"/>
        </w:rPr>
      </w:pPr>
      <w:r>
        <w:rPr>
          <w:rtl w:val="0"/>
        </w:rPr>
        <w:t>ALDERMAN TOM STEUBY</w:t>
      </w:r>
    </w:p>
    <w:p>
      <w:pPr>
        <w:pStyle w:val="Body"/>
        <w:jc w:val="center"/>
        <w:rPr>
          <w:rtl w:val="0"/>
        </w:rPr>
      </w:pPr>
      <w:r>
        <w:rPr>
          <w:rtl w:val="0"/>
        </w:rPr>
        <w:t>ALDERMAN ANDREW STEWART</w:t>
      </w:r>
    </w:p>
    <w:p>
      <w:pPr>
        <w:pStyle w:val="Body"/>
        <w:jc w:val="center"/>
        <w:rPr>
          <w:rtl w:val="0"/>
        </w:rPr>
      </w:pPr>
      <w:r>
        <w:rPr>
          <w:rtl w:val="0"/>
        </w:rPr>
        <w:t>CITY ATTORNEY HELMUT STARR</w:t>
      </w:r>
    </w:p>
    <w:p>
      <w:pPr>
        <w:pStyle w:val="Body"/>
        <w:jc w:val="center"/>
        <w:rPr>
          <w:rtl w:val="0"/>
        </w:rPr>
      </w:pPr>
      <w:r>
        <w:rPr>
          <w:rtl w:val="0"/>
        </w:rPr>
        <w:t>CITY TREASURER CHARLES FUNK</w:t>
      </w:r>
    </w:p>
    <w:p>
      <w:pPr>
        <w:pStyle w:val="Body"/>
        <w:jc w:val="center"/>
        <w:rPr>
          <w:rtl w:val="0"/>
        </w:rPr>
      </w:pPr>
      <w:r>
        <w:rPr>
          <w:rtl w:val="0"/>
        </w:rPr>
        <w:t>CITY ADMINISTRATOR/CLERK DEBORAH LEMOINE</w:t>
      </w:r>
    </w:p>
    <w:p>
      <w:pPr>
        <w:pStyle w:val="Body"/>
        <w:jc w:val="center"/>
        <w:rPr>
          <w:rtl w:val="0"/>
        </w:rPr>
      </w:pP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Times New Roman" w:cs="Arial Unicode MS" w:hAnsi="Arial Unicode MS" w:eastAsia="Arial Unicode MS"/>
          <w:u w:val="single"/>
          <w:rtl w:val="0"/>
          <w:lang w:val="pt-PT"/>
        </w:rPr>
        <w:t xml:space="preserve">BOARD OF ALDERMEN MEETING CALLED TO ORDER- </w:t>
      </w:r>
      <w:r>
        <w:rPr>
          <w:rFonts w:ascii="Times New Roman" w:cs="Arial Unicode MS" w:hAnsi="Arial Unicode MS" w:eastAsia="Arial Unicode MS"/>
          <w:rtl w:val="0"/>
          <w:lang w:val="en-US"/>
        </w:rPr>
        <w:t>by Mayor Marti at 7:00 p.m. at the Webster Groves Christian Church.</w:t>
      </w:r>
    </w:p>
    <w:p>
      <w:pPr>
        <w:pStyle w:val="Body"/>
        <w:rPr>
          <w:rtl w:val="0"/>
        </w:rPr>
      </w:pPr>
    </w:p>
    <w:p>
      <w:pPr>
        <w:pStyle w:val="Body"/>
        <w:jc w:val="both"/>
        <w:rPr>
          <w:rtl w:val="0"/>
        </w:rPr>
      </w:pPr>
      <w:r>
        <w:rPr>
          <w:u w:val="single"/>
          <w:rtl w:val="0"/>
        </w:rPr>
        <w:t>ROLL CALL-</w:t>
      </w:r>
      <w:r>
        <w:rPr>
          <w:rtl w:val="0"/>
          <w:lang w:val="en-US"/>
        </w:rPr>
        <w:t xml:space="preserve"> showed that all Board members were present.</w:t>
      </w:r>
    </w:p>
    <w:p>
      <w:pPr>
        <w:pStyle w:val="Body"/>
        <w:jc w:val="both"/>
        <w:rPr>
          <w:rtl w:val="0"/>
        </w:rPr>
      </w:pPr>
    </w:p>
    <w:p>
      <w:pPr>
        <w:pStyle w:val="Body"/>
        <w:jc w:val="both"/>
        <w:rPr>
          <w:rtl w:val="0"/>
        </w:rPr>
      </w:pPr>
      <w:r>
        <w:rPr>
          <w:u w:val="single"/>
          <w:rtl w:val="0"/>
        </w:rPr>
        <w:t xml:space="preserve">APPROVAL OF THE </w:t>
      </w:r>
      <w:r>
        <w:rPr>
          <w:u w:val="single"/>
          <w:rtl w:val="0"/>
          <w:lang w:val="en-US"/>
        </w:rPr>
        <w:t>DECEMBER</w:t>
      </w:r>
      <w:r>
        <w:rPr>
          <w:u w:val="single"/>
          <w:rtl w:val="0"/>
        </w:rPr>
        <w:t xml:space="preserve"> 2014 BOARD OF ALDERMEN MINUTES</w:t>
      </w:r>
      <w:r>
        <w:rPr>
          <w:rtl w:val="0"/>
          <w:lang w:val="en-US"/>
        </w:rPr>
        <w:t xml:space="preserve"> Mayor Marti requested a motion for the approval of the minutes as submitted. Alderman </w:t>
      </w:r>
      <w:r>
        <w:rPr>
          <w:rtl w:val="0"/>
          <w:lang w:val="en-US"/>
        </w:rPr>
        <w:t>Godsy</w:t>
      </w:r>
      <w:r>
        <w:rPr>
          <w:rtl w:val="0"/>
          <w:lang w:val="en-US"/>
        </w:rPr>
        <w:t xml:space="preserve"> so moved</w:t>
      </w:r>
      <w:r>
        <w:rPr>
          <w:rtl w:val="0"/>
          <w:lang w:val="en-US"/>
        </w:rPr>
        <w:t xml:space="preserve"> regarding the open meeting minutes</w:t>
      </w:r>
      <w:r>
        <w:rPr>
          <w:rtl w:val="0"/>
          <w:lang w:val="en-US"/>
        </w:rPr>
        <w:t xml:space="preserve">, seconded by Alderman </w:t>
      </w:r>
      <w:r>
        <w:rPr>
          <w:rtl w:val="0"/>
          <w:lang w:val="en-US"/>
        </w:rPr>
        <w:t>Hensley</w:t>
      </w:r>
      <w:r>
        <w:rPr>
          <w:rtl w:val="0"/>
          <w:lang w:val="en-US"/>
        </w:rPr>
        <w:t>.  The Board voted 4-0 in favor of the approval</w:t>
      </w:r>
      <w:r>
        <w:rPr>
          <w:rtl w:val="0"/>
          <w:lang w:val="en-US"/>
        </w:rPr>
        <w:t>. Alderman Godsy so moved regarding the closed meeting minutes, seconded by Alderman Stewart.  The Board voted 4-0 in favor of the approval.</w:t>
      </w:r>
    </w:p>
    <w:p>
      <w:pPr>
        <w:pStyle w:val="Body"/>
        <w:jc w:val="both"/>
        <w:rPr>
          <w:rtl w:val="0"/>
        </w:rPr>
      </w:pPr>
    </w:p>
    <w:p>
      <w:pPr>
        <w:pStyle w:val="Body"/>
        <w:jc w:val="both"/>
        <w:rPr>
          <w:rtl w:val="0"/>
        </w:rPr>
      </w:pPr>
      <w:r>
        <w:rPr>
          <w:u w:val="single"/>
          <w:rtl w:val="0"/>
        </w:rPr>
        <w:t>TREASURER</w:t>
      </w:r>
      <w:r>
        <w:rPr>
          <w:rFonts w:hAnsi="Times New Roman" w:hint="default"/>
          <w:u w:val="single"/>
          <w:rtl w:val="0"/>
          <w:lang w:val="en-US"/>
        </w:rPr>
        <w:t>’</w:t>
      </w:r>
      <w:r>
        <w:rPr>
          <w:u w:val="single"/>
          <w:rtl w:val="0"/>
        </w:rPr>
        <w:t xml:space="preserve">S REPORT AND APPROVAL OF THE OCTOBER VOUCHER </w:t>
      </w:r>
      <w:r>
        <w:rPr>
          <w:rtl w:val="0"/>
          <w:lang w:val="en-US"/>
        </w:rPr>
        <w:t xml:space="preserve">The </w:t>
      </w:r>
      <w:r>
        <w:rPr>
          <w:rtl w:val="0"/>
          <w:lang w:val="en-US"/>
        </w:rPr>
        <w:t xml:space="preserve">January </w:t>
      </w:r>
      <w:r>
        <w:rPr>
          <w:rtl w:val="0"/>
          <w:lang w:val="en-US"/>
        </w:rPr>
        <w:t xml:space="preserve">voucher was reviewed along with financial statements for the month. The Board voted 4-0 in favor of approving the voucher. </w:t>
      </w:r>
    </w:p>
    <w:p>
      <w:pPr>
        <w:pStyle w:val="Body"/>
        <w:rPr>
          <w:u w:color="000000"/>
        </w:rPr>
      </w:pPr>
    </w:p>
    <w:p>
      <w:pPr>
        <w:pStyle w:val="Default"/>
        <w:bidi w:val="0"/>
        <w:ind w:left="0" w:right="720" w:firstLine="0"/>
        <w:jc w:val="left"/>
        <w:rPr>
          <w:rFonts w:ascii="Times New Roman" w:cs="Times New Roman" w:hAnsi="Times New Roman" w:eastAsia="Times New Roman"/>
          <w:sz w:val="24"/>
          <w:szCs w:val="24"/>
          <w:u w:val="none"/>
          <w:rtl w:val="0"/>
        </w:rPr>
      </w:pPr>
      <w:r>
        <w:rPr>
          <w:rFonts w:ascii="Times New Roman"/>
          <w:sz w:val="24"/>
          <w:szCs w:val="24"/>
          <w:u w:val="single"/>
          <w:rtl w:val="0"/>
        </w:rPr>
        <w:t>ORDINANCE 83</w:t>
      </w:r>
      <w:r>
        <w:rPr>
          <w:rFonts w:ascii="Times New Roman"/>
          <w:sz w:val="24"/>
          <w:szCs w:val="24"/>
          <w:u w:val="single"/>
          <w:rtl w:val="0"/>
          <w:lang w:val="en-US"/>
        </w:rPr>
        <w:t>6: FLOODPLAIN MANAGEMENT ORDINANCE</w:t>
      </w:r>
      <w:r>
        <w:rPr>
          <w:rFonts w:ascii="Times New Roman"/>
          <w:sz w:val="24"/>
          <w:szCs w:val="24"/>
          <w:u w:val="none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u w:val="none"/>
          <w:rtl w:val="0"/>
          <w:lang w:val="en-US"/>
        </w:rPr>
        <w:t xml:space="preserve">Alderman Stewart moved for the first and second reading and subsequent passage of the ordinance. Alderman </w:t>
      </w:r>
      <w:r>
        <w:rPr>
          <w:rFonts w:ascii="Times New Roman"/>
          <w:sz w:val="24"/>
          <w:szCs w:val="24"/>
          <w:u w:val="none"/>
          <w:rtl w:val="0"/>
          <w:lang w:val="en-US"/>
        </w:rPr>
        <w:t>Godsy</w:t>
      </w:r>
      <w:r>
        <w:rPr>
          <w:rFonts w:ascii="Times New Roman"/>
          <w:sz w:val="24"/>
          <w:szCs w:val="24"/>
          <w:u w:val="none"/>
          <w:rtl w:val="0"/>
          <w:lang w:val="en-US"/>
        </w:rPr>
        <w:t xml:space="preserve"> seconded the motion and Attorney Starr read the ordinance. A quorum was confirmed and the ordinance was read again by Attorney Starr. The ordinance passed by a vote of 4-0.</w:t>
      </w:r>
    </w:p>
    <w:p>
      <w:pPr>
        <w:pStyle w:val="Default"/>
        <w:bidi w:val="0"/>
        <w:ind w:left="0" w:right="720" w:firstLine="0"/>
        <w:jc w:val="left"/>
        <w:rPr>
          <w:rFonts w:ascii="Times New Roman" w:cs="Times New Roman" w:hAnsi="Times New Roman" w:eastAsia="Times New Roman"/>
          <w:sz w:val="24"/>
          <w:szCs w:val="24"/>
          <w:u w:val="single"/>
          <w:rtl w:val="0"/>
        </w:rPr>
      </w:pPr>
    </w:p>
    <w:p>
      <w:pPr>
        <w:pStyle w:val="Body"/>
        <w:jc w:val="both"/>
        <w:rPr>
          <w:rtl w:val="0"/>
        </w:rPr>
      </w:pPr>
      <w:r>
        <w:rPr>
          <w:u w:val="single"/>
          <w:rtl w:val="0"/>
        </w:rPr>
        <w:t>CITIZEN COMMENTS:</w:t>
      </w:r>
      <w:r>
        <w:rPr>
          <w:rtl w:val="0"/>
          <w:lang w:val="en-US"/>
        </w:rPr>
        <w:t xml:space="preserve"> The Board heard updates from the Code Compliance Officer on housing issues in the City.</w:t>
      </w:r>
    </w:p>
    <w:p>
      <w:pPr>
        <w:pStyle w:val="Body"/>
        <w:jc w:val="both"/>
        <w:rPr>
          <w:rtl w:val="0"/>
        </w:rPr>
      </w:pPr>
    </w:p>
    <w:p>
      <w:pPr>
        <w:pStyle w:val="Body"/>
        <w:jc w:val="both"/>
        <w:rPr>
          <w:u w:val="single"/>
          <w:rtl w:val="0"/>
        </w:rPr>
      </w:pPr>
      <w:r>
        <w:rPr>
          <w:u w:val="single"/>
          <w:rtl w:val="0"/>
        </w:rPr>
        <w:t>SPECIAL DISCUSSION:</w:t>
      </w:r>
    </w:p>
    <w:p>
      <w:pPr>
        <w:pStyle w:val="Body"/>
        <w:tabs>
          <w:tab w:val="left" w:pos="180"/>
        </w:tabs>
        <w:rPr>
          <w:rtl w:val="0"/>
        </w:rPr>
      </w:pPr>
      <w:r>
        <w:rPr>
          <w:rtl w:val="0"/>
        </w:rPr>
        <w:t xml:space="preserve">1) </w:t>
      </w:r>
      <w:r>
        <w:rPr>
          <w:rtl w:val="0"/>
          <w:lang w:val="en-US"/>
        </w:rPr>
        <w:t>PARK AVENUE UPDATE: the City continues to review the possibility of a project with MSD on Park Avenue.</w:t>
      </w:r>
    </w:p>
    <w:p>
      <w:pPr>
        <w:pStyle w:val="Body"/>
        <w:tabs>
          <w:tab w:val="left" w:pos="180"/>
        </w:tabs>
        <w:rPr>
          <w:rtl w:val="0"/>
        </w:rPr>
      </w:pPr>
      <w:r>
        <w:rPr>
          <w:rtl w:val="0"/>
        </w:rPr>
        <w:t xml:space="preserve">2) </w:t>
      </w:r>
      <w:r>
        <w:rPr>
          <w:rtl w:val="0"/>
          <w:lang w:val="en-US"/>
        </w:rPr>
        <w:t>ELECTION FILING CLOSES JANUARY 20.</w:t>
      </w:r>
    </w:p>
    <w:p>
      <w:pPr>
        <w:pStyle w:val="Body"/>
        <w:tabs>
          <w:tab w:val="left" w:pos="180"/>
        </w:tabs>
        <w:rPr>
          <w:rtl w:val="0"/>
        </w:rPr>
      </w:pPr>
      <w:r>
        <w:rPr>
          <w:rtl w:val="0"/>
        </w:rPr>
        <w:t xml:space="preserve">3) </w:t>
      </w:r>
      <w:r>
        <w:rPr>
          <w:rtl w:val="0"/>
          <w:lang w:val="en-US"/>
        </w:rPr>
        <w:t>APPROVE 2015 LANDSCAPE BID: the Board approved separate bid packages for lawn and flower bed maintenance, and asked that the price of hourly watering using City water be added to the flower bed contract.</w:t>
      </w:r>
    </w:p>
    <w:p>
      <w:pPr>
        <w:pStyle w:val="Body"/>
        <w:tabs>
          <w:tab w:val="left" w:pos="180"/>
        </w:tabs>
        <w:rPr>
          <w:rtl w:val="0"/>
        </w:rPr>
      </w:pPr>
      <w:r>
        <w:rPr>
          <w:rtl w:val="0"/>
        </w:rPr>
        <w:t>4)</w:t>
      </w:r>
      <w:r>
        <w:rPr>
          <w:rtl w:val="0"/>
          <w:lang w:val="en-US"/>
        </w:rPr>
        <w:t xml:space="preserve"> CITY ADMINISTRATORS REPORT: The Board authorized up to $1500 for Weis to prepare a grant for street improvements on Argonne but requesting additional information on the advantages of overlay vs. complete reconstruction before the grant is submitted.  The Mayor re-nominated Helmut Starr to be City Attorney and proposed the transfer of the City</w:t>
      </w:r>
      <w:r>
        <w:rPr>
          <w:rFonts w:hAnsi="Times New Roman" w:hint="default"/>
          <w:rtl w:val="0"/>
          <w:lang w:val="en-US"/>
        </w:rPr>
        <w:t>’</w:t>
      </w:r>
      <w:r>
        <w:rPr>
          <w:rtl w:val="0"/>
          <w:lang w:val="en-US"/>
        </w:rPr>
        <w:t>s legal files to Curtis, Heinz, Garret and O</w:t>
      </w:r>
      <w:r>
        <w:rPr>
          <w:rFonts w:hAnsi="Times New Roman" w:hint="default"/>
          <w:rtl w:val="0"/>
          <w:lang w:val="en-US"/>
        </w:rPr>
        <w:t>’</w:t>
      </w:r>
      <w:r>
        <w:rPr>
          <w:rtl w:val="0"/>
          <w:lang w:val="en-US"/>
        </w:rPr>
        <w:t>Keefe.  Alderman Godsy moved to approve the nomination and transfer, Alderman Hensley seconded the motion which was approved by a vote of 4-0.  It was suggested that the Wedlock family be contracted about serving on the Aquatic Board, and Alderman Stewart agreed to make contact.  The Board was advised that there will be a variance request heard by the Board of Adjustment for a garage at 165 South Sappington.</w:t>
      </w:r>
    </w:p>
    <w:p>
      <w:pPr>
        <w:pStyle w:val="Body"/>
        <w:tabs>
          <w:tab w:val="left" w:pos="180"/>
        </w:tabs>
        <w:rPr>
          <w:rtl w:val="0"/>
        </w:rPr>
      </w:pPr>
    </w:p>
    <w:p>
      <w:pPr>
        <w:pStyle w:val="Body"/>
        <w:tabs>
          <w:tab w:val="left" w:pos="180"/>
        </w:tabs>
        <w:rPr>
          <w:rtl w:val="0"/>
        </w:rPr>
      </w:pPr>
    </w:p>
    <w:p>
      <w:pPr>
        <w:pStyle w:val="Body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u w:val="single"/>
          <w:rtl w:val="0"/>
          <w:lang w:val="en-US"/>
        </w:rPr>
        <w:t>REPORTS FROM MAYOR AND ALDERMEN</w:t>
      </w:r>
    </w:p>
    <w:p>
      <w:pPr>
        <w:pStyle w:val="Body"/>
        <w:jc w:val="both"/>
        <w:rPr>
          <w:sz w:val="24"/>
          <w:szCs w:val="24"/>
        </w:rPr>
      </w:pPr>
    </w:p>
    <w:p>
      <w:pPr>
        <w:pStyle w:val="Body"/>
        <w:jc w:val="both"/>
        <w:rPr>
          <w:rtl w:val="0"/>
        </w:rPr>
      </w:pPr>
      <w:r>
        <w:rPr>
          <w:rtl w:val="0"/>
        </w:rPr>
        <w:t xml:space="preserve">Alderman Hensley </w:t>
      </w:r>
      <w:r>
        <w:rPr>
          <w:rtl w:val="0"/>
          <w:lang w:val="en-US"/>
        </w:rPr>
        <w:t>requested an update on pothole repair in the railroad crossing</w:t>
      </w:r>
      <w:r>
        <w:rPr>
          <w:rtl w:val="0"/>
        </w:rPr>
        <w:t xml:space="preserve">. </w:t>
      </w:r>
    </w:p>
    <w:p>
      <w:pPr>
        <w:pStyle w:val="Body"/>
        <w:jc w:val="both"/>
        <w:rPr>
          <w:rtl w:val="0"/>
        </w:rPr>
      </w:pPr>
    </w:p>
    <w:p>
      <w:pPr>
        <w:pStyle w:val="Body"/>
        <w:jc w:val="both"/>
        <w:rPr>
          <w:rtl w:val="0"/>
        </w:rPr>
      </w:pPr>
      <w:r>
        <w:rPr>
          <w:rtl w:val="0"/>
          <w:lang w:val="en-US"/>
        </w:rPr>
        <w:t>Alderman Godsy had nothing further.</w:t>
      </w:r>
    </w:p>
    <w:p>
      <w:pPr>
        <w:pStyle w:val="Body"/>
        <w:jc w:val="both"/>
        <w:rPr>
          <w:rtl w:val="0"/>
        </w:rPr>
      </w:pPr>
    </w:p>
    <w:p>
      <w:pPr>
        <w:pStyle w:val="Body"/>
        <w:jc w:val="both"/>
        <w:rPr>
          <w:rtl w:val="0"/>
        </w:rPr>
      </w:pPr>
      <w:r>
        <w:rPr>
          <w:rtl w:val="0"/>
          <w:lang w:val="de-DE"/>
        </w:rPr>
        <w:t xml:space="preserve">Alderman Steuby </w:t>
      </w:r>
      <w:r>
        <w:rPr>
          <w:rtl w:val="0"/>
          <w:lang w:val="en-US"/>
        </w:rPr>
        <w:t>requested an update on new home construction</w:t>
      </w:r>
      <w:r>
        <w:rPr>
          <w:rtl w:val="0"/>
        </w:rPr>
        <w:t>.</w:t>
      </w:r>
    </w:p>
    <w:p>
      <w:pPr>
        <w:pStyle w:val="Body"/>
        <w:jc w:val="both"/>
        <w:rPr>
          <w:rtl w:val="0"/>
        </w:rPr>
      </w:pPr>
    </w:p>
    <w:p>
      <w:pPr>
        <w:pStyle w:val="Body"/>
        <w:jc w:val="both"/>
        <w:rPr>
          <w:rtl w:val="0"/>
        </w:rPr>
      </w:pPr>
      <w:r>
        <w:rPr>
          <w:rtl w:val="0"/>
          <w:lang w:val="de-DE"/>
        </w:rPr>
        <w:t xml:space="preserve">Alderman Stewart </w:t>
      </w:r>
      <w:r>
        <w:rPr>
          <w:rtl w:val="0"/>
          <w:lang w:val="en-US"/>
        </w:rPr>
        <w:t>had nothing further.</w:t>
      </w:r>
    </w:p>
    <w:p>
      <w:pPr>
        <w:pStyle w:val="Body"/>
        <w:jc w:val="both"/>
        <w:rPr>
          <w:rtl w:val="0"/>
        </w:rPr>
      </w:pPr>
    </w:p>
    <w:p>
      <w:pPr>
        <w:pStyle w:val="Body"/>
        <w:jc w:val="both"/>
        <w:rPr>
          <w:rtl w:val="0"/>
        </w:rPr>
      </w:pPr>
      <w:r>
        <w:rPr>
          <w:rtl w:val="0"/>
          <w:lang w:val="en-US"/>
        </w:rPr>
        <w:t>Mayor Marti discussed potential options for sculpture in Minturn Park.</w:t>
      </w:r>
    </w:p>
    <w:p>
      <w:pPr>
        <w:pStyle w:val="Body"/>
        <w:jc w:val="both"/>
        <w:rPr>
          <w:rtl w:val="0"/>
        </w:rPr>
      </w:pPr>
    </w:p>
    <w:p>
      <w:pPr>
        <w:pStyle w:val="Body"/>
        <w:jc w:val="both"/>
        <w:rPr>
          <w:rtl w:val="0"/>
        </w:rPr>
      </w:pPr>
      <w:r>
        <w:rPr>
          <w:u w:val="single"/>
          <w:rtl w:val="0"/>
        </w:rPr>
        <w:t>MISCELLANEOUS-</w:t>
      </w:r>
      <w:r>
        <w:rPr>
          <w:rtl w:val="0"/>
        </w:rPr>
        <w:t xml:space="preserve"> None</w:t>
      </w:r>
    </w:p>
    <w:p>
      <w:pPr>
        <w:pStyle w:val="Body"/>
        <w:jc w:val="both"/>
        <w:rPr>
          <w:rtl w:val="0"/>
        </w:rPr>
      </w:pPr>
    </w:p>
    <w:p>
      <w:pPr>
        <w:pStyle w:val="Body"/>
        <w:jc w:val="both"/>
        <w:rPr>
          <w:rtl w:val="0"/>
        </w:rPr>
      </w:pPr>
      <w:r>
        <w:rPr>
          <w:rtl w:val="0"/>
          <w:lang w:val="en-US"/>
        </w:rPr>
        <w:t xml:space="preserve">A move to enter into closed session pursuant to RSMO 610.010(1) </w:t>
      </w:r>
      <w:r>
        <w:rPr>
          <w:rtl w:val="0"/>
          <w:lang w:val="en-US"/>
        </w:rPr>
        <w:t xml:space="preserve">and (12) </w:t>
      </w:r>
      <w:r>
        <w:rPr>
          <w:rtl w:val="0"/>
          <w:lang w:val="en-US"/>
        </w:rPr>
        <w:t xml:space="preserve">to discuss attorney client privileged information </w:t>
      </w:r>
      <w:r>
        <w:rPr>
          <w:rtl w:val="0"/>
          <w:lang w:val="en-US"/>
        </w:rPr>
        <w:t xml:space="preserve">and negotiated contracts </w:t>
      </w:r>
      <w:r>
        <w:rPr>
          <w:rtl w:val="0"/>
          <w:lang w:val="en-US"/>
        </w:rPr>
        <w:t xml:space="preserve">was made by Alderman Hensley seconded by Alderman Godsy and carried </w:t>
      </w:r>
      <w:r>
        <w:rPr>
          <w:rtl w:val="0"/>
          <w:lang w:val="en-US"/>
        </w:rPr>
        <w:t>4</w:t>
      </w:r>
      <w:r>
        <w:rPr>
          <w:rtl w:val="0"/>
          <w:lang w:val="en-US"/>
        </w:rPr>
        <w:t>-0 by a roll call vote Alderman Godsy-yes, Alderman Steuby-yes, Alderman Hensley-yes</w:t>
      </w:r>
      <w:r>
        <w:rPr>
          <w:rtl w:val="0"/>
          <w:lang w:val="en-US"/>
        </w:rPr>
        <w:t>, Alderman Stewart-yes</w:t>
      </w:r>
      <w:r>
        <w:rPr>
          <w:rtl w:val="0"/>
        </w:rPr>
        <w:t>.</w:t>
      </w:r>
    </w:p>
    <w:p>
      <w:pPr>
        <w:pStyle w:val="Body"/>
        <w:jc w:val="both"/>
        <w:rPr>
          <w:rtl w:val="0"/>
        </w:rPr>
      </w:pPr>
    </w:p>
    <w:p>
      <w:pPr>
        <w:pStyle w:val="Body"/>
        <w:jc w:val="both"/>
        <w:rPr>
          <w:rtl w:val="0"/>
        </w:rPr>
      </w:pPr>
      <w:r>
        <w:rPr>
          <w:rtl w:val="0"/>
          <w:lang w:val="en-US"/>
        </w:rPr>
        <w:t xml:space="preserve">These minutes accepted as submitted this </w:t>
      </w:r>
      <w:r>
        <w:rPr>
          <w:rtl w:val="0"/>
          <w:lang w:val="en-US"/>
        </w:rPr>
        <w:t>9th day of February 2015</w:t>
      </w:r>
      <w:r>
        <w:rPr>
          <w:rtl w:val="0"/>
        </w:rPr>
        <w:t>.</w:t>
      </w:r>
    </w:p>
    <w:p>
      <w:pPr>
        <w:pStyle w:val="Body"/>
        <w:jc w:val="both"/>
        <w:rPr>
          <w:u w:val="single"/>
        </w:rPr>
      </w:pPr>
    </w:p>
    <w:p>
      <w:pPr>
        <w:pStyle w:val="Body"/>
        <w:jc w:val="both"/>
      </w:pPr>
      <w:r>
        <w:rPr>
          <w:u w:val="single"/>
          <w:rtl w:val="0"/>
        </w:rPr>
        <w:tab/>
        <w:tab/>
        <w:tab/>
        <w:tab/>
        <w:tab/>
        <w:tab/>
        <w:t xml:space="preserve"> </w:t>
      </w:r>
      <w:r>
        <w:rPr>
          <w:rtl w:val="0"/>
          <w:lang w:val="en-US"/>
        </w:rPr>
        <w:t xml:space="preserve">Deborah LeMoine,  City Administrator/Clerk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1 A">
    <w:name w:val="Heading 1 A"/>
    <w:next w:val="Body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