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DFFC" w14:textId="77777777" w:rsidR="00784742" w:rsidRDefault="00784742" w:rsidP="00784742">
      <w:pPr>
        <w:pStyle w:val="BodyA"/>
        <w:jc w:val="center"/>
        <w:rPr>
          <w:b/>
          <w:bCs/>
          <w:i/>
          <w:iCs/>
          <w:sz w:val="32"/>
          <w:szCs w:val="32"/>
          <w:u w:val="single"/>
        </w:rPr>
      </w:pPr>
      <w:r>
        <w:rPr>
          <w:b/>
          <w:bCs/>
        </w:rPr>
        <w:t>PUBLIC MEETING</w:t>
      </w:r>
    </w:p>
    <w:p w14:paraId="0438B392" w14:textId="30B59C72" w:rsidR="00784742" w:rsidRDefault="00784742" w:rsidP="00784742">
      <w:pPr>
        <w:pStyle w:val="BodyA"/>
        <w:jc w:val="center"/>
        <w:rPr>
          <w:b/>
          <w:bCs/>
        </w:rPr>
      </w:pPr>
      <w:r>
        <w:rPr>
          <w:b/>
          <w:bCs/>
        </w:rPr>
        <w:t xml:space="preserve">MONDAY </w:t>
      </w:r>
      <w:r w:rsidR="00CA67B7">
        <w:rPr>
          <w:b/>
          <w:bCs/>
        </w:rPr>
        <w:t>NOVEMBER 11</w:t>
      </w:r>
      <w:r>
        <w:rPr>
          <w:b/>
          <w:bCs/>
        </w:rPr>
        <w:t xml:space="preserve">, 2019 – 7:00 P.M. </w:t>
      </w:r>
    </w:p>
    <w:p w14:paraId="0E4DA688" w14:textId="77777777" w:rsidR="00784742" w:rsidRDefault="00784742" w:rsidP="00784742">
      <w:pPr>
        <w:pStyle w:val="BodyA"/>
        <w:jc w:val="center"/>
        <w:rPr>
          <w:b/>
          <w:bCs/>
        </w:rPr>
      </w:pPr>
      <w:r>
        <w:rPr>
          <w:b/>
          <w:bCs/>
        </w:rPr>
        <w:t>WEBSTER GROVES CHRISTIAN CHURCH</w:t>
      </w:r>
    </w:p>
    <w:p w14:paraId="53FA759D" w14:textId="77777777" w:rsidR="00784742" w:rsidRDefault="00784742" w:rsidP="00784742">
      <w:pPr>
        <w:pStyle w:val="BodyA"/>
        <w:jc w:val="center"/>
        <w:rPr>
          <w:b/>
          <w:bCs/>
        </w:rPr>
      </w:pPr>
      <w:r>
        <w:rPr>
          <w:b/>
          <w:bCs/>
        </w:rPr>
        <w:t>OAKLAND MO  63122</w:t>
      </w:r>
    </w:p>
    <w:p w14:paraId="4A7EE971" w14:textId="77777777" w:rsidR="00784742" w:rsidRDefault="00784742" w:rsidP="00784742">
      <w:pPr>
        <w:pStyle w:val="BodyA"/>
        <w:jc w:val="center"/>
        <w:rPr>
          <w:b/>
          <w:bCs/>
        </w:rPr>
      </w:pPr>
      <w:r>
        <w:rPr>
          <w:b/>
          <w:bCs/>
        </w:rPr>
        <w:t>CITY OF OAKLAND-BOARD OF ALDERMEN MEETING</w:t>
      </w:r>
    </w:p>
    <w:p w14:paraId="01CE72FD" w14:textId="77777777" w:rsidR="00784742" w:rsidRDefault="00784742" w:rsidP="00784742">
      <w:pPr>
        <w:pStyle w:val="BodyA"/>
        <w:jc w:val="center"/>
        <w:rPr>
          <w:b/>
          <w:bCs/>
        </w:rPr>
      </w:pPr>
      <w:r>
        <w:rPr>
          <w:b/>
          <w:bCs/>
        </w:rPr>
        <w:t>MINUTES</w:t>
      </w:r>
    </w:p>
    <w:p w14:paraId="681E0CB4" w14:textId="77777777" w:rsidR="00784742" w:rsidRDefault="00784742" w:rsidP="00784742">
      <w:pPr>
        <w:pStyle w:val="BodyA"/>
        <w:jc w:val="center"/>
        <w:rPr>
          <w:b/>
          <w:bCs/>
        </w:rPr>
      </w:pPr>
    </w:p>
    <w:p w14:paraId="63DA4974" w14:textId="5680ADFB" w:rsidR="00784742" w:rsidRDefault="00784742" w:rsidP="00784742">
      <w:pPr>
        <w:pStyle w:val="BodyA"/>
      </w:pPr>
      <w:r>
        <w:t xml:space="preserve">AT 6:00 P.M. THE BOARD HELD A HEARING FOR THE OWNERS OF 737 LEXINGTON AVENUE TO SHOW CAUSE AS TO WHY NUISANCES AT THAT PROPERTY SHOULD NOT BE ABATED. THE HEARING WAS CONTINUED UNTIL </w:t>
      </w:r>
      <w:r w:rsidR="00C1180A">
        <w:t>JANUARY 13</w:t>
      </w:r>
      <w:r>
        <w:t xml:space="preserve"> FOR </w:t>
      </w:r>
      <w:r w:rsidR="00C1180A">
        <w:t>AN UPDATE ON COMPLIANCE WITH A FINAL REMEDIATION PLAN TO BE APPROVED BY THE CITY ENGINEER</w:t>
      </w:r>
      <w:r>
        <w:t>.</w:t>
      </w:r>
    </w:p>
    <w:p w14:paraId="4840E5D8" w14:textId="77777777" w:rsidR="00784742" w:rsidRDefault="00784742" w:rsidP="00784742">
      <w:pPr>
        <w:pStyle w:val="BodyA"/>
      </w:pPr>
    </w:p>
    <w:p w14:paraId="7CBE6F39" w14:textId="1F3CAFA7" w:rsidR="00F7346A" w:rsidRDefault="00784742" w:rsidP="00F7346A">
      <w:pPr>
        <w:pStyle w:val="BodyA"/>
      </w:pPr>
      <w:r>
        <w:t>MEETING CALLED TO ORDER by Mayor Stewart at 7:00 PM</w:t>
      </w:r>
      <w:r w:rsidR="00F7346A">
        <w:t>.</w:t>
      </w:r>
    </w:p>
    <w:p w14:paraId="7FC03C56" w14:textId="79579249" w:rsidR="00784742" w:rsidRDefault="00784742" w:rsidP="00784742">
      <w:pPr>
        <w:pStyle w:val="BodyA"/>
      </w:pPr>
    </w:p>
    <w:p w14:paraId="0CD7A209" w14:textId="346B3E76" w:rsidR="00784742" w:rsidRDefault="00784742" w:rsidP="00784742">
      <w:pPr>
        <w:pStyle w:val="BodyA"/>
      </w:pPr>
      <w:r>
        <w:t>ROLL CALL showed that all Board members were present</w:t>
      </w:r>
      <w:r w:rsidR="00946703">
        <w:t xml:space="preserve"> except Alderman </w:t>
      </w:r>
      <w:proofErr w:type="spellStart"/>
      <w:r w:rsidR="00946703">
        <w:t>Steuby</w:t>
      </w:r>
      <w:proofErr w:type="spellEnd"/>
      <w:r w:rsidR="00946703">
        <w:t xml:space="preserve"> who had a conflict</w:t>
      </w:r>
      <w:r>
        <w:t>.</w:t>
      </w:r>
    </w:p>
    <w:p w14:paraId="476FF13C" w14:textId="77777777" w:rsidR="00784742" w:rsidRDefault="00784742" w:rsidP="00784742">
      <w:pPr>
        <w:pStyle w:val="BodyA"/>
      </w:pPr>
    </w:p>
    <w:p w14:paraId="2C866CF4" w14:textId="644B1F62" w:rsidR="00784742" w:rsidRDefault="00784742" w:rsidP="00784742">
      <w:pPr>
        <w:pStyle w:val="BodyA"/>
      </w:pPr>
      <w:r>
        <w:t xml:space="preserve">APPROVAL OF THE </w:t>
      </w:r>
      <w:r w:rsidR="00C1180A">
        <w:t>OCTOBER</w:t>
      </w:r>
      <w:r>
        <w:t xml:space="preserve"> 2019 BOARD OF ALDERMEN MEETING MINUTES as submitted. Alderman </w:t>
      </w:r>
      <w:proofErr w:type="spellStart"/>
      <w:r>
        <w:t>Godsy</w:t>
      </w:r>
      <w:proofErr w:type="spellEnd"/>
      <w:r>
        <w:t xml:space="preserve"> moved and Alderwoman </w:t>
      </w:r>
      <w:proofErr w:type="spellStart"/>
      <w:r>
        <w:t>Lueker</w:t>
      </w:r>
      <w:proofErr w:type="spellEnd"/>
      <w:r>
        <w:t xml:space="preserve"> seconded the </w:t>
      </w:r>
    </w:p>
    <w:p w14:paraId="3C0EA488" w14:textId="155D5C70" w:rsidR="00784742" w:rsidRDefault="00784742" w:rsidP="00784742">
      <w:pPr>
        <w:pStyle w:val="BodyA"/>
      </w:pPr>
      <w:r>
        <w:t xml:space="preserve">approval of the </w:t>
      </w:r>
      <w:r w:rsidR="00C1180A">
        <w:t>October</w:t>
      </w:r>
      <w:r>
        <w:t xml:space="preserve"> meeting minutes, and the minutes were approved by a vote of </w:t>
      </w:r>
      <w:r w:rsidR="00946703">
        <w:t>3</w:t>
      </w:r>
      <w:r>
        <w:t xml:space="preserve">-0.  </w:t>
      </w:r>
    </w:p>
    <w:p w14:paraId="37DC514B" w14:textId="77777777" w:rsidR="00784742" w:rsidRDefault="00784742" w:rsidP="00784742">
      <w:pPr>
        <w:pStyle w:val="BodyA"/>
      </w:pPr>
    </w:p>
    <w:p w14:paraId="1A276EBC" w14:textId="52845E66" w:rsidR="00784742" w:rsidRDefault="00784742" w:rsidP="00784742">
      <w:pPr>
        <w:pStyle w:val="BodyA"/>
      </w:pPr>
      <w:r>
        <w:t xml:space="preserve">REVIEW OF TREASURER’S REPORT AND APPROVAL OF </w:t>
      </w:r>
      <w:r w:rsidR="00C1180A">
        <w:t>NOVEMBER</w:t>
      </w:r>
      <w:r>
        <w:t xml:space="preserve"> EXPENSES The </w:t>
      </w:r>
    </w:p>
    <w:p w14:paraId="75CFD685" w14:textId="77777777" w:rsidR="00784742" w:rsidRDefault="00784742" w:rsidP="00784742">
      <w:pPr>
        <w:pStyle w:val="BodyA"/>
      </w:pPr>
      <w:r>
        <w:t xml:space="preserve">financial statements for the month were reviewed, noting that the payroll had been reviewed and </w:t>
      </w:r>
    </w:p>
    <w:p w14:paraId="41659D4F" w14:textId="2B988E5F" w:rsidR="00784742" w:rsidRDefault="00784742" w:rsidP="00784742">
      <w:pPr>
        <w:pStyle w:val="BodyA"/>
      </w:pPr>
      <w:r>
        <w:t xml:space="preserve">approved by the Treasurer. The Board voted </w:t>
      </w:r>
      <w:r w:rsidR="00946703">
        <w:t>3</w:t>
      </w:r>
      <w:r>
        <w:t>-0 in favor of approving the voucher.</w:t>
      </w:r>
      <w:r w:rsidR="00C1180A">
        <w:t xml:space="preserve"> The Board also authorized the purchase of radar units with Prop P funds at a total cost of $27,189.</w:t>
      </w:r>
    </w:p>
    <w:p w14:paraId="7250B63D" w14:textId="77777777" w:rsidR="00784742" w:rsidRDefault="00784742" w:rsidP="00784742">
      <w:pPr>
        <w:pStyle w:val="BodyA"/>
      </w:pPr>
    </w:p>
    <w:p w14:paraId="5DB7BA68" w14:textId="1DC9B427" w:rsidR="00784742" w:rsidRDefault="00C1180A" w:rsidP="00784742">
      <w:pPr>
        <w:pStyle w:val="BodyA"/>
      </w:pPr>
      <w:r>
        <w:t xml:space="preserve">PRESENTATION FROM THE CITY OF KIRKWOOD REGARDING AQUATIC AND RECREATION PARTNERSHIP PROGRAM Murray Pounds spoke to the Board about aquatic and recreation usage by City residents and a proposed </w:t>
      </w:r>
      <w:r w:rsidR="00946703">
        <w:t>long-term agreement to grant resident status to Oakland residents for all Kirkwood recreation programs. The Board agreed to continue discussions along the lines of those proposed by Kirkwood and authorized the City Attorney to review a proposed cooperation agreement when available.</w:t>
      </w:r>
    </w:p>
    <w:p w14:paraId="2BEDA94A" w14:textId="77777777" w:rsidR="00784742" w:rsidRDefault="00784742" w:rsidP="00784742">
      <w:pPr>
        <w:pStyle w:val="BodyA"/>
      </w:pPr>
    </w:p>
    <w:p w14:paraId="097D6DD8" w14:textId="7EB0E168" w:rsidR="00784742" w:rsidRDefault="00784742" w:rsidP="00784742">
      <w:pPr>
        <w:pStyle w:val="BodyA"/>
      </w:pPr>
      <w:r>
        <w:t xml:space="preserve">UPDATES FROM CODE ENFORCEMENT OFFICER, LANDSCAPE CONTRACTOR AND CITY ENGINEER The Board heard updates from the City Engineer regarding </w:t>
      </w:r>
      <w:r w:rsidR="00946703">
        <w:t>the start of work on Sappington Road and Glendale’s commitment to pay for their portion of the work, the design of a new guard rail on Argonne by the newly opened culvert and the repair of potholes in the City</w:t>
      </w:r>
      <w:r>
        <w:t>. The Code Enforcement Officer made a report regarding t</w:t>
      </w:r>
      <w:r w:rsidR="00946703">
        <w:t xml:space="preserve">ree removal bids from multiple companies and the Board authorized by a vote of 3-0 the bid from Hansen’s for $8600 and $1300. </w:t>
      </w:r>
      <w:r w:rsidR="00E01AD2">
        <w:t xml:space="preserve">He also reported on </w:t>
      </w:r>
      <w:r w:rsidR="00EA6627">
        <w:t>streetlights</w:t>
      </w:r>
      <w:r w:rsidR="00E01AD2">
        <w:t xml:space="preserve">, </w:t>
      </w:r>
      <w:r w:rsidR="00F7346A">
        <w:t xml:space="preserve">as well as </w:t>
      </w:r>
      <w:r w:rsidR="00E01AD2">
        <w:t>branch and debris clean up in the City.</w:t>
      </w:r>
    </w:p>
    <w:p w14:paraId="2B08337D" w14:textId="77777777" w:rsidR="00946703" w:rsidRDefault="00946703" w:rsidP="00784742">
      <w:pPr>
        <w:pStyle w:val="BodyA"/>
      </w:pPr>
    </w:p>
    <w:p w14:paraId="2BEBAF5E" w14:textId="2417B8C7" w:rsidR="00784742" w:rsidRDefault="00784742" w:rsidP="00784742">
      <w:pPr>
        <w:pStyle w:val="BodyA"/>
      </w:pPr>
      <w:r>
        <w:t>CITIZEN COMMENTS The Board heard comments from citizens about the above matters.</w:t>
      </w:r>
    </w:p>
    <w:p w14:paraId="3D187C31" w14:textId="77777777" w:rsidR="00E01AD2" w:rsidRDefault="00E01AD2" w:rsidP="00784742">
      <w:pPr>
        <w:pStyle w:val="BodyA"/>
      </w:pPr>
    </w:p>
    <w:p w14:paraId="0BB36FF6" w14:textId="77777777" w:rsidR="00784742" w:rsidRDefault="00784742" w:rsidP="00784742">
      <w:pPr>
        <w:pStyle w:val="BodyA"/>
      </w:pPr>
    </w:p>
    <w:p w14:paraId="1DF5DEA6" w14:textId="77777777" w:rsidR="00F7346A" w:rsidRDefault="00F7346A" w:rsidP="00784742">
      <w:pPr>
        <w:pStyle w:val="BodyA"/>
      </w:pPr>
    </w:p>
    <w:p w14:paraId="7DDAD66D" w14:textId="62C440C6" w:rsidR="00784742" w:rsidRDefault="00784742" w:rsidP="00784742">
      <w:pPr>
        <w:pStyle w:val="BodyA"/>
      </w:pPr>
      <w:r>
        <w:t>SPECIAL DISCUSSION</w:t>
      </w:r>
    </w:p>
    <w:p w14:paraId="4F611E4A" w14:textId="1236BE19" w:rsidR="00784742" w:rsidRDefault="00784742" w:rsidP="00784742">
      <w:pPr>
        <w:pStyle w:val="BodyA"/>
      </w:pPr>
      <w:r>
        <w:t xml:space="preserve">1) The Board </w:t>
      </w:r>
      <w:r w:rsidR="00E01AD2">
        <w:t xml:space="preserve">heard an update on Eagle projects in the </w:t>
      </w:r>
      <w:r w:rsidR="00F7346A">
        <w:t>Minturn Park</w:t>
      </w:r>
      <w:r>
        <w:t>.</w:t>
      </w:r>
    </w:p>
    <w:p w14:paraId="5BD3DF1D" w14:textId="0BB0861E" w:rsidR="00784742" w:rsidRDefault="00784742" w:rsidP="00784742">
      <w:pPr>
        <w:pStyle w:val="BodyA"/>
      </w:pPr>
      <w:r>
        <w:t xml:space="preserve">2) The </w:t>
      </w:r>
      <w:r w:rsidR="00E01AD2">
        <w:t>election filing period from December 17 to January 21 was noted</w:t>
      </w:r>
      <w:r>
        <w:t>.</w:t>
      </w:r>
    </w:p>
    <w:p w14:paraId="6A233A64" w14:textId="77777777" w:rsidR="00784742" w:rsidRDefault="00784742" w:rsidP="00784742">
      <w:pPr>
        <w:pStyle w:val="BodyA"/>
      </w:pPr>
      <w:r>
        <w:t>3) The City Engineer gave an update on Water Main Replacement on Sappington.</w:t>
      </w:r>
    </w:p>
    <w:p w14:paraId="64840CE1" w14:textId="03A9AD26" w:rsidR="00784742" w:rsidRDefault="00784742" w:rsidP="00784742">
      <w:pPr>
        <w:pStyle w:val="BodyA"/>
      </w:pPr>
      <w:r>
        <w:t xml:space="preserve">4) The </w:t>
      </w:r>
      <w:r w:rsidR="00E01AD2">
        <w:t>Board reviewed the use of Prop P funds for police service enhancements including new radar units</w:t>
      </w:r>
      <w:r>
        <w:t>.</w:t>
      </w:r>
    </w:p>
    <w:p w14:paraId="38EF0BED" w14:textId="6AB0CFAE" w:rsidR="00784742" w:rsidRDefault="00784742" w:rsidP="00784742">
      <w:pPr>
        <w:pStyle w:val="BodyA"/>
      </w:pPr>
      <w:r>
        <w:t>5) The date of December 11 was set for the Boards and Commissions Appreciation Dinner</w:t>
      </w:r>
      <w:r w:rsidR="00E01AD2">
        <w:t xml:space="preserve"> with the December Board meeting moved to that date as well</w:t>
      </w:r>
      <w:r>
        <w:t>.</w:t>
      </w:r>
    </w:p>
    <w:p w14:paraId="45A9440F" w14:textId="5E8BCB44" w:rsidR="00784742" w:rsidRDefault="00784742" w:rsidP="00784742">
      <w:pPr>
        <w:pStyle w:val="BodyA"/>
      </w:pPr>
      <w:r>
        <w:t xml:space="preserve">6) Bids for tree removal in the City </w:t>
      </w:r>
      <w:r w:rsidR="00E01AD2">
        <w:t>were approved earlier in the meeting.</w:t>
      </w:r>
    </w:p>
    <w:p w14:paraId="09A4DFCD" w14:textId="658C4542" w:rsidR="00784742" w:rsidRDefault="00784742" w:rsidP="00784742">
      <w:pPr>
        <w:pStyle w:val="BodyA"/>
      </w:pPr>
      <w:r>
        <w:t xml:space="preserve">7) </w:t>
      </w:r>
      <w:r w:rsidR="00E01AD2">
        <w:t>Potential painting of crosswalks and street lanes was reviewed</w:t>
      </w:r>
      <w:r>
        <w:t>.</w:t>
      </w:r>
    </w:p>
    <w:p w14:paraId="15EF88F9" w14:textId="035B021F" w:rsidR="00784742" w:rsidRDefault="00784742" w:rsidP="00784742">
      <w:pPr>
        <w:pStyle w:val="BodyA"/>
      </w:pPr>
      <w:r>
        <w:t xml:space="preserve">8) The City Administrator updated the Board on the annual audit and </w:t>
      </w:r>
      <w:r w:rsidR="00E01AD2">
        <w:t>ongoing discussions with the City of Glendale regarding Court costs.</w:t>
      </w:r>
    </w:p>
    <w:p w14:paraId="21667022" w14:textId="77777777" w:rsidR="00784742" w:rsidRDefault="00784742" w:rsidP="00784742">
      <w:pPr>
        <w:pStyle w:val="BodyB"/>
        <w:jc w:val="both"/>
      </w:pPr>
    </w:p>
    <w:p w14:paraId="71E87A40" w14:textId="77777777" w:rsidR="00784742" w:rsidRDefault="00784742" w:rsidP="00784742">
      <w:pPr>
        <w:pStyle w:val="BodyB"/>
        <w:jc w:val="both"/>
      </w:pPr>
      <w:proofErr w:type="spellStart"/>
      <w:r>
        <w:rPr>
          <w:lang w:val="nl-NL"/>
        </w:rPr>
        <w:t>Alderman</w:t>
      </w:r>
      <w:proofErr w:type="spellEnd"/>
      <w:r>
        <w:rPr>
          <w:lang w:val="nl-NL"/>
        </w:rPr>
        <w:t xml:space="preserve"> </w:t>
      </w:r>
      <w:proofErr w:type="spellStart"/>
      <w:r>
        <w:rPr>
          <w:lang w:val="nl-NL"/>
        </w:rPr>
        <w:t>Godsy</w:t>
      </w:r>
      <w:proofErr w:type="spellEnd"/>
      <w:r>
        <w:rPr>
          <w:lang w:val="nl-NL"/>
        </w:rPr>
        <w:t xml:space="preserve"> had </w:t>
      </w:r>
      <w:proofErr w:type="spellStart"/>
      <w:r>
        <w:rPr>
          <w:lang w:val="nl-NL"/>
        </w:rPr>
        <w:t>nothing</w:t>
      </w:r>
      <w:proofErr w:type="spellEnd"/>
      <w:r>
        <w:rPr>
          <w:lang w:val="nl-NL"/>
        </w:rPr>
        <w:t xml:space="preserve"> </w:t>
      </w:r>
      <w:proofErr w:type="spellStart"/>
      <w:r>
        <w:rPr>
          <w:lang w:val="nl-NL"/>
        </w:rPr>
        <w:t>further</w:t>
      </w:r>
      <w:proofErr w:type="spellEnd"/>
      <w:r>
        <w:rPr>
          <w:lang w:val="nl-NL"/>
        </w:rPr>
        <w:t>.</w:t>
      </w:r>
    </w:p>
    <w:p w14:paraId="7EA6E866" w14:textId="77777777" w:rsidR="00784742" w:rsidRDefault="00784742" w:rsidP="00784742">
      <w:pPr>
        <w:pStyle w:val="BodyB"/>
        <w:jc w:val="both"/>
      </w:pPr>
    </w:p>
    <w:p w14:paraId="642E9AB2" w14:textId="79424365" w:rsidR="00784742" w:rsidRDefault="00784742" w:rsidP="00784742">
      <w:pPr>
        <w:pStyle w:val="BodyB"/>
        <w:jc w:val="both"/>
      </w:pPr>
      <w:r>
        <w:t xml:space="preserve">Alderwoman </w:t>
      </w:r>
      <w:proofErr w:type="spellStart"/>
      <w:r>
        <w:t>Lueker</w:t>
      </w:r>
      <w:proofErr w:type="spellEnd"/>
      <w:r>
        <w:t xml:space="preserve"> </w:t>
      </w:r>
      <w:r w:rsidR="00E01AD2">
        <w:t>had nothing further</w:t>
      </w:r>
      <w:r>
        <w:t xml:space="preserve">. </w:t>
      </w:r>
    </w:p>
    <w:p w14:paraId="6AF1926D" w14:textId="77777777" w:rsidR="00784742" w:rsidRDefault="00784742" w:rsidP="00784742">
      <w:pPr>
        <w:pStyle w:val="BodyB"/>
        <w:jc w:val="both"/>
      </w:pPr>
    </w:p>
    <w:p w14:paraId="6680C446" w14:textId="57A93873" w:rsidR="00784742" w:rsidRDefault="00784742" w:rsidP="00784742">
      <w:pPr>
        <w:pStyle w:val="BodyB"/>
        <w:jc w:val="both"/>
      </w:pPr>
      <w:r>
        <w:t xml:space="preserve">Alderman Hensley </w:t>
      </w:r>
      <w:r w:rsidR="00E01AD2">
        <w:t>asked for a status update on Minturn Avenue properties</w:t>
      </w:r>
      <w:r>
        <w:t>.</w:t>
      </w:r>
    </w:p>
    <w:p w14:paraId="74F6ACAF" w14:textId="77777777" w:rsidR="00784742" w:rsidRDefault="00784742" w:rsidP="00784742">
      <w:pPr>
        <w:pStyle w:val="BodyB"/>
        <w:jc w:val="both"/>
      </w:pPr>
    </w:p>
    <w:p w14:paraId="364BAE0F" w14:textId="5DE51394" w:rsidR="00784742" w:rsidRDefault="00784742" w:rsidP="00784742">
      <w:pPr>
        <w:pStyle w:val="BodyB"/>
        <w:jc w:val="both"/>
      </w:pPr>
      <w:r>
        <w:t xml:space="preserve">Mayor Stewart </w:t>
      </w:r>
      <w:r w:rsidR="00E01AD2">
        <w:t xml:space="preserve">had </w:t>
      </w:r>
      <w:r w:rsidR="00EA6627">
        <w:t>nothing</w:t>
      </w:r>
      <w:r w:rsidR="00E01AD2">
        <w:t xml:space="preserve"> further</w:t>
      </w:r>
      <w:r>
        <w:t>.</w:t>
      </w:r>
    </w:p>
    <w:p w14:paraId="1061524A" w14:textId="77777777" w:rsidR="00784742" w:rsidRDefault="00784742" w:rsidP="00784742">
      <w:pPr>
        <w:pStyle w:val="BodyB"/>
        <w:jc w:val="both"/>
      </w:pPr>
    </w:p>
    <w:p w14:paraId="009E9663" w14:textId="0A1A3CF4" w:rsidR="00784742" w:rsidRDefault="00784742" w:rsidP="00784742">
      <w:pPr>
        <w:pStyle w:val="BodyB"/>
        <w:jc w:val="both"/>
      </w:pPr>
      <w:r>
        <w:t xml:space="preserve">A move to enter into closed session pursuant to RSMO 610.021(1) to discuss legal matters and potential litigation was made by Alderwoman </w:t>
      </w:r>
      <w:proofErr w:type="spellStart"/>
      <w:r>
        <w:t>Lueker</w:t>
      </w:r>
      <w:proofErr w:type="spellEnd"/>
      <w:r>
        <w:t xml:space="preserve">, seconded by Alderman Hensley and carried </w:t>
      </w:r>
      <w:r w:rsidR="00E01AD2">
        <w:t>3</w:t>
      </w:r>
      <w:r>
        <w:t xml:space="preserve">-0 by a roll call </w:t>
      </w:r>
      <w:proofErr w:type="gramStart"/>
      <w:r>
        <w:t>vote  of</w:t>
      </w:r>
      <w:proofErr w:type="gramEnd"/>
      <w:r>
        <w:t xml:space="preserve">: Alderman </w:t>
      </w:r>
      <w:proofErr w:type="spellStart"/>
      <w:r>
        <w:t>Godsy</w:t>
      </w:r>
      <w:proofErr w:type="spellEnd"/>
      <w:r>
        <w:t xml:space="preserve">-yes, Alderman Hensley-yes, Alderwoman </w:t>
      </w:r>
      <w:proofErr w:type="spellStart"/>
      <w:r>
        <w:t>Lueker</w:t>
      </w:r>
      <w:proofErr w:type="spellEnd"/>
      <w:r>
        <w:t>-yes.</w:t>
      </w:r>
    </w:p>
    <w:p w14:paraId="5EFBFB9A" w14:textId="77777777" w:rsidR="00784742" w:rsidRDefault="00784742" w:rsidP="00784742">
      <w:pPr>
        <w:pStyle w:val="BodyB"/>
        <w:jc w:val="both"/>
      </w:pPr>
    </w:p>
    <w:p w14:paraId="03F02029" w14:textId="5EB48C65" w:rsidR="00784742" w:rsidRDefault="00784742" w:rsidP="00784742">
      <w:pPr>
        <w:pStyle w:val="BodyB"/>
        <w:jc w:val="both"/>
      </w:pPr>
      <w:r>
        <w:t xml:space="preserve">The meeting was adjourned by a vote of </w:t>
      </w:r>
      <w:r w:rsidR="00E01AD2">
        <w:t>3</w:t>
      </w:r>
      <w:r>
        <w:t>-0.</w:t>
      </w:r>
    </w:p>
    <w:p w14:paraId="2E0E8256" w14:textId="77777777" w:rsidR="00784742" w:rsidRDefault="00784742" w:rsidP="00784742">
      <w:pPr>
        <w:pStyle w:val="BodyB"/>
        <w:jc w:val="both"/>
      </w:pPr>
    </w:p>
    <w:p w14:paraId="7DAAF4FB" w14:textId="651376E7" w:rsidR="00784742" w:rsidRDefault="00784742" w:rsidP="00784742">
      <w:pPr>
        <w:pStyle w:val="BodyB"/>
        <w:jc w:val="both"/>
      </w:pPr>
      <w:r>
        <w:t>These minutes accepted as submitted this 1</w:t>
      </w:r>
      <w:r w:rsidR="00E01AD2">
        <w:t>3</w:t>
      </w:r>
      <w:r>
        <w:t>th</w:t>
      </w:r>
      <w:r>
        <w:rPr>
          <w:vertAlign w:val="superscript"/>
        </w:rPr>
        <w:t>th</w:t>
      </w:r>
      <w:r>
        <w:t xml:space="preserve"> day of </w:t>
      </w:r>
      <w:r w:rsidR="00E01AD2">
        <w:t>January 2020</w:t>
      </w:r>
      <w:r>
        <w:t>.</w:t>
      </w:r>
    </w:p>
    <w:p w14:paraId="228535ED" w14:textId="77777777" w:rsidR="00784742" w:rsidRDefault="00784742" w:rsidP="00784742">
      <w:pPr>
        <w:pStyle w:val="BodyB"/>
        <w:jc w:val="both"/>
        <w:rPr>
          <w:u w:val="single"/>
        </w:rPr>
      </w:pPr>
    </w:p>
    <w:p w14:paraId="621F17CF" w14:textId="6B727892" w:rsidR="00784742" w:rsidRDefault="00784742" w:rsidP="00784742">
      <w:r>
        <w:rPr>
          <w:u w:val="single"/>
        </w:rPr>
        <w:tab/>
      </w:r>
      <w:r>
        <w:rPr>
          <w:u w:val="single"/>
        </w:rPr>
        <w:tab/>
      </w:r>
      <w:r>
        <w:rPr>
          <w:u w:val="single"/>
        </w:rPr>
        <w:tab/>
      </w:r>
      <w:r>
        <w:rPr>
          <w:u w:val="single"/>
        </w:rPr>
        <w:tab/>
      </w:r>
      <w:r>
        <w:rPr>
          <w:u w:val="single"/>
        </w:rPr>
        <w:tab/>
      </w:r>
      <w:r>
        <w:rPr>
          <w:u w:val="single"/>
        </w:rPr>
        <w:tab/>
        <w:t xml:space="preserve"> </w:t>
      </w:r>
      <w:r>
        <w:t xml:space="preserve">Deborah </w:t>
      </w:r>
      <w:proofErr w:type="spellStart"/>
      <w:r>
        <w:t>LeMoine</w:t>
      </w:r>
      <w:proofErr w:type="spellEnd"/>
      <w:r>
        <w:t>,</w:t>
      </w:r>
    </w:p>
    <w:sectPr w:rsidR="00784742" w:rsidSect="006E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42"/>
    <w:rsid w:val="00437A76"/>
    <w:rsid w:val="006E5FF0"/>
    <w:rsid w:val="00784742"/>
    <w:rsid w:val="00946703"/>
    <w:rsid w:val="00C1180A"/>
    <w:rsid w:val="00CA67B7"/>
    <w:rsid w:val="00E01AD2"/>
    <w:rsid w:val="00EA6627"/>
    <w:rsid w:val="00F7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3B324"/>
  <w15:chartTrackingRefBased/>
  <w15:docId w15:val="{4D60AD68-9749-8547-86F4-63113FD1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4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84742"/>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B">
    <w:name w:val="Body B"/>
    <w:rsid w:val="00784742"/>
    <w:pPr>
      <w:pBdr>
        <w:top w:val="nil"/>
        <w:left w:val="nil"/>
        <w:bottom w:val="nil"/>
        <w:right w:val="nil"/>
        <w:between w:val="nil"/>
        <w:bar w:val="nil"/>
      </w:pBdr>
    </w:pPr>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LeMoine</dc:creator>
  <cp:keywords/>
  <dc:description/>
  <cp:lastModifiedBy>Deborah LeMoine</cp:lastModifiedBy>
  <cp:revision>4</cp:revision>
  <cp:lastPrinted>2020-01-13T18:26:00Z</cp:lastPrinted>
  <dcterms:created xsi:type="dcterms:W3CDTF">2020-01-13T17:14:00Z</dcterms:created>
  <dcterms:modified xsi:type="dcterms:W3CDTF">2020-01-13T18:32:00Z</dcterms:modified>
</cp:coreProperties>
</file>